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C6E"/>
          <w:sz w:val="18"/>
        </w:rPr>
        <w:t>Type your notes in the lines beside each slide.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215819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21581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67085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2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6708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2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670858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3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6708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3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529366" cy="237743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4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366" cy="23774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4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900006" cy="237744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5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0006" cy="2377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5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215321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6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21532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6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229743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7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22974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7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449001" cy="2377439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8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001" cy="23774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8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2063709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9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20637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9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827225" cy="2377439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0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7225" cy="23774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10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516328" cy="237744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1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328" cy="2377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11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2242729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2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224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12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84987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3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8498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13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670858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4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6708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14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582897" cy="2377439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5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2897" cy="23774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15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2222838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6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222283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16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52454" cy="237744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7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2454" cy="2377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17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657900" cy="237744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8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900" cy="2377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18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712042" cy="2377439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9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042" cy="23774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19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775287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0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7752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20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670858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1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6708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21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</w:tbl>
    <w:sectPr w:rsidR="00FC693F" w:rsidRPr="0006063C" w:rsidSect="00034616">
      <w:head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333333"/>
        <w:sz w:val="20"/>
      </w:rPr>
      <w:t>Psychological Safety: Building Teams Where People Speak Up</w:t>
    </w:r>
    <w:r>
      <w:rPr>
        <w:color w:val="8A4A00"/>
        <w:sz w:val="16"/>
      </w:rPr>
      <w:t xml:space="preserve">    Notes handout · julesmorrisphd.com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jpg"/><Relationship Id="rId23" Type="http://schemas.openxmlformats.org/officeDocument/2006/relationships/image" Target="media/image14.jpg"/><Relationship Id="rId24" Type="http://schemas.openxmlformats.org/officeDocument/2006/relationships/image" Target="media/image15.jpg"/><Relationship Id="rId25" Type="http://schemas.openxmlformats.org/officeDocument/2006/relationships/image" Target="media/image16.jpg"/><Relationship Id="rId26" Type="http://schemas.openxmlformats.org/officeDocument/2006/relationships/image" Target="media/image17.jpg"/><Relationship Id="rId27" Type="http://schemas.openxmlformats.org/officeDocument/2006/relationships/image" Target="media/image18.jpg"/><Relationship Id="rId28" Type="http://schemas.openxmlformats.org/officeDocument/2006/relationships/image" Target="media/image19.jpg"/><Relationship Id="rId29" Type="http://schemas.openxmlformats.org/officeDocument/2006/relationships/image" Target="media/image20.jpg"/><Relationship Id="rId30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